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3376" w14:textId="77777777" w:rsidR="00771C86" w:rsidRPr="00230E87" w:rsidRDefault="00771C86" w:rsidP="00771C8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PREGÃO ELETRÔNICO Nº 39/2022.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25C02E6" w14:textId="77777777" w:rsidR="00771C86" w:rsidRPr="00230E87" w:rsidRDefault="00771C86" w:rsidP="00771C8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EE7DA8B" w14:textId="77777777" w:rsidR="00771C86" w:rsidRPr="00230E87" w:rsidRDefault="00771C86" w:rsidP="00771C8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167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2022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14:paraId="3FB7C7B0" w14:textId="77777777" w:rsidR="00771C86" w:rsidRPr="00230E87" w:rsidRDefault="00771C86" w:rsidP="00771C8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8747678" w14:textId="77777777" w:rsidR="00771C86" w:rsidRPr="00230E87" w:rsidRDefault="00771C86" w:rsidP="00771C8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6F190AA" w14:textId="77777777" w:rsidR="00771C86" w:rsidRPr="00230E87" w:rsidRDefault="00771C86" w:rsidP="00771C8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C47B701" w14:textId="74C0C61D" w:rsidR="00771C86" w:rsidRPr="00230E87" w:rsidRDefault="00771C86" w:rsidP="00771C8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00.944.673/0001-08, com sede na Cidade de Cascavel, no Estado do Paraná, neste ato representada por seu Presidente, 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VLADEMIR ANTONIO BARELLA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230E8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agente político,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inscrito no CPF sob nº. 333.437.561/72, portador da Cédula de Identidade nº. 3.462.360-0, doravante designado CISOP, e a empresa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JORNAL O PARANA S/A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</w:t>
      </w:r>
      <w:r>
        <w:rPr>
          <w:rFonts w:ascii="Arial" w:eastAsia="Times New Roman" w:hAnsi="Arial" w:cs="Arial"/>
          <w:sz w:val="24"/>
          <w:szCs w:val="24"/>
          <w:lang w:eastAsia="pt-BR"/>
        </w:rPr>
        <w:t>21.819.026/0001-36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com sede na cidade de </w:t>
      </w:r>
      <w:r>
        <w:rPr>
          <w:rFonts w:ascii="Arial" w:eastAsia="Times New Roman" w:hAnsi="Arial" w:cs="Arial"/>
          <w:sz w:val="24"/>
          <w:szCs w:val="24"/>
          <w:lang w:eastAsia="pt-BR"/>
        </w:rPr>
        <w:t>CASCAVEL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na </w:t>
      </w:r>
      <w:r>
        <w:rPr>
          <w:rFonts w:ascii="Arial" w:eastAsia="Times New Roman" w:hAnsi="Arial" w:cs="Arial"/>
          <w:sz w:val="24"/>
          <w:szCs w:val="24"/>
          <w:lang w:eastAsia="pt-BR"/>
        </w:rPr>
        <w:t>RUA PERNAMBUCO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>
        <w:rPr>
          <w:rFonts w:ascii="Arial" w:eastAsia="Times New Roman" w:hAnsi="Arial" w:cs="Arial"/>
          <w:sz w:val="24"/>
          <w:szCs w:val="24"/>
          <w:lang w:eastAsia="pt-BR"/>
        </w:rPr>
        <w:t>1618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Bairro </w:t>
      </w:r>
      <w:r>
        <w:rPr>
          <w:rFonts w:ascii="Arial" w:eastAsia="Times New Roman" w:hAnsi="Arial" w:cs="Arial"/>
          <w:sz w:val="24"/>
          <w:szCs w:val="24"/>
          <w:lang w:eastAsia="pt-BR"/>
        </w:rPr>
        <w:t>CENTRO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CLARICE ROMAN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CPF nº </w:t>
      </w:r>
      <w:r>
        <w:rPr>
          <w:rFonts w:ascii="Arial" w:eastAsia="Times New Roman" w:hAnsi="Arial" w:cs="Arial"/>
          <w:sz w:val="24"/>
          <w:szCs w:val="24"/>
          <w:lang w:eastAsia="pt-BR"/>
        </w:rPr>
        <w:t>580.780.539-91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RG nº </w:t>
      </w:r>
      <w:r>
        <w:rPr>
          <w:rFonts w:ascii="Arial" w:eastAsia="Times New Roman" w:hAnsi="Arial" w:cs="Arial"/>
          <w:sz w:val="24"/>
          <w:szCs w:val="24"/>
          <w:lang w:eastAsia="pt-BR"/>
        </w:rPr>
        <w:t>4.191.567-6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, expedida por SSP/PR, doravante designada CONTRATADA, têm justo e contratado entre si, em decorrência do PREGÃO ELETRÔNICO Nº 39/2022 e observados os preceitos das Leis Federais nºs 10.520/2002 e 8.666/1993, o presente contrato, que se regerá pelas cláusulas e condições seguintes:</w:t>
      </w:r>
    </w:p>
    <w:p w14:paraId="564474E8" w14:textId="77777777" w:rsidR="00771C86" w:rsidRPr="00230E87" w:rsidRDefault="00771C86" w:rsidP="00771C8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45D66E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</w:t>
      </w:r>
      <w:r w:rsidRPr="00230E8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PRIMEIRA - DO OBJETO</w:t>
      </w:r>
    </w:p>
    <w:p w14:paraId="613FEDE2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C95F295" w14:textId="384282CA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1.1 - 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objeto do presente Contrato a </w:t>
      </w:r>
      <w:r w:rsidRPr="00230E87">
        <w:rPr>
          <w:rFonts w:ascii="Arial" w:eastAsia="Calibri" w:hAnsi="Arial" w:cs="Arial"/>
          <w:b/>
          <w:bCs/>
          <w:sz w:val="24"/>
          <w:szCs w:val="24"/>
          <w:lang w:eastAsia="pt-BR"/>
        </w:rPr>
        <w:t>CONTRATAÇÃO DE JORNAL REGIONAL DE CIRCULAÇÃO DIÁRIA EM CASCAVEL E REGIÃO PARA PUBLICAÇÃO DE MATÉRIAS OFICIAIS E ATOS INSTITUCIONAIS DO CISOP, EM PÁGINAS INDETERMINADAS</w:t>
      </w:r>
      <w:r w:rsidRPr="00230E87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4F882528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5064015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</w:t>
      </w:r>
      <w:r w:rsidRPr="00230E8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SEGUNDA - DAS CONDIÇÕES DE EXECUÇÃO DO CONTRATO</w:t>
      </w:r>
    </w:p>
    <w:p w14:paraId="4BD52338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AB50105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2.1 - 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condições exigíveis para a execução do presente Contrato são aquelas previstas no edital do PREGÃO ELETRÔNICO Nº 39/2022.</w:t>
      </w:r>
    </w:p>
    <w:p w14:paraId="1CF50951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731C7F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  <w:r w:rsidRPr="00230E8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TERCEIRA - DO PREÇO E CONDIÇÕES PARA PAGAMENTO</w:t>
      </w:r>
    </w:p>
    <w:p w14:paraId="7E193D8D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95B4F86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3.1 -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em parcelas, o valor global de até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45.000,00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quarenta e cinco mil reais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do PREGÃO ELETRÔNICO Nº 39/2022, conforme abaixo:</w:t>
      </w:r>
    </w:p>
    <w:p w14:paraId="2F06808D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2693"/>
        <w:gridCol w:w="992"/>
        <w:gridCol w:w="992"/>
        <w:gridCol w:w="1418"/>
        <w:gridCol w:w="1275"/>
      </w:tblGrid>
      <w:tr w:rsidR="00771C86" w:rsidRPr="00230E87" w14:paraId="23F1C4E7" w14:textId="77777777" w:rsidTr="00A46FA3">
        <w:tc>
          <w:tcPr>
            <w:tcW w:w="992" w:type="dxa"/>
          </w:tcPr>
          <w:p w14:paraId="277E75E5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0E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993" w:type="dxa"/>
          </w:tcPr>
          <w:p w14:paraId="397D8F69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0E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276" w:type="dxa"/>
          </w:tcPr>
          <w:p w14:paraId="20F371FC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0E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693" w:type="dxa"/>
          </w:tcPr>
          <w:p w14:paraId="366884EC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0E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2" w:type="dxa"/>
          </w:tcPr>
          <w:p w14:paraId="62C02A4C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0E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992" w:type="dxa"/>
          </w:tcPr>
          <w:p w14:paraId="01239A47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0E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418" w:type="dxa"/>
          </w:tcPr>
          <w:p w14:paraId="4DE24226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30E87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VALOR UNIT.</w:t>
            </w:r>
          </w:p>
        </w:tc>
        <w:tc>
          <w:tcPr>
            <w:tcW w:w="1275" w:type="dxa"/>
          </w:tcPr>
          <w:p w14:paraId="7C109A06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0E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771C86" w:rsidRPr="00230E87" w14:paraId="2CD4E8DA" w14:textId="77777777" w:rsidTr="00A46FA3">
        <w:trPr>
          <w:trHeight w:val="70"/>
        </w:trPr>
        <w:tc>
          <w:tcPr>
            <w:tcW w:w="992" w:type="dxa"/>
          </w:tcPr>
          <w:p w14:paraId="0D1B9AFA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3" w:type="dxa"/>
          </w:tcPr>
          <w:p w14:paraId="7715201D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6" w:type="dxa"/>
          </w:tcPr>
          <w:p w14:paraId="007DFAB1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Própria</w:t>
            </w:r>
          </w:p>
        </w:tc>
        <w:tc>
          <w:tcPr>
            <w:tcW w:w="2693" w:type="dxa"/>
          </w:tcPr>
          <w:p w14:paraId="7C06F90B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CONTRATAÇÃO DE JORNAL REGIONAL DE CIRCULAÇÃO DIÁRIA EM CASCAVEL E REGIÃO PARA PUBLICAÇÃO DE MATÉRIAS OFICIAIS E ATOS INSTITUCIONAIS DO CISOP, EM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PÁGINAS INDETERMINADAS</w:t>
            </w:r>
          </w:p>
        </w:tc>
        <w:tc>
          <w:tcPr>
            <w:tcW w:w="992" w:type="dxa"/>
          </w:tcPr>
          <w:p w14:paraId="328D034C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CC</w:t>
            </w:r>
          </w:p>
        </w:tc>
        <w:tc>
          <w:tcPr>
            <w:tcW w:w="992" w:type="dxa"/>
          </w:tcPr>
          <w:p w14:paraId="66C459FE" w14:textId="6AA04BA8" w:rsidR="00771C86" w:rsidRPr="00230E87" w:rsidRDefault="00771C86" w:rsidP="00771C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10.000</w:t>
            </w:r>
          </w:p>
        </w:tc>
        <w:tc>
          <w:tcPr>
            <w:tcW w:w="1418" w:type="dxa"/>
          </w:tcPr>
          <w:p w14:paraId="15BD47E2" w14:textId="77777777" w:rsidR="00771C86" w:rsidRPr="00230E87" w:rsidRDefault="00771C86" w:rsidP="00A46FA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275" w:type="dxa"/>
          </w:tcPr>
          <w:p w14:paraId="197B5E14" w14:textId="77777777" w:rsidR="00771C86" w:rsidRPr="00230E87" w:rsidRDefault="00771C86" w:rsidP="00771C8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10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45.000,00</w:t>
            </w:r>
          </w:p>
        </w:tc>
      </w:tr>
    </w:tbl>
    <w:p w14:paraId="7EF5C6E3" w14:textId="77777777" w:rsidR="00771C86" w:rsidRPr="00230E87" w:rsidRDefault="00771C86" w:rsidP="00771C86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6710835" w14:textId="179299CD" w:rsidR="00D92BD7" w:rsidRDefault="00771C86" w:rsidP="00D92BD7">
      <w:pPr>
        <w:ind w:firstLine="2268"/>
        <w:jc w:val="both"/>
        <w:rPr>
          <w:rFonts w:ascii="Arial" w:hAnsi="Arial" w:cs="Arial"/>
          <w:spacing w:val="-3"/>
          <w:sz w:val="24"/>
          <w:szCs w:val="24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3.2 - </w:t>
      </w:r>
      <w:bookmarkStart w:id="0" w:name="_Hlk106631948"/>
      <w:r w:rsidR="00D92BD7" w:rsidRPr="006544D0">
        <w:rPr>
          <w:rFonts w:ascii="Arial" w:eastAsia="Calibri" w:hAnsi="Arial" w:cs="Arial"/>
          <w:sz w:val="24"/>
          <w:szCs w:val="24"/>
        </w:rPr>
        <w:t xml:space="preserve">O pagamento será efetuado, </w:t>
      </w:r>
      <w:r w:rsidR="00D92BD7" w:rsidRPr="00803FCB">
        <w:rPr>
          <w:rFonts w:ascii="Arial" w:hAnsi="Arial" w:cs="Arial"/>
          <w:spacing w:val="-3"/>
          <w:sz w:val="24"/>
          <w:szCs w:val="24"/>
        </w:rPr>
        <w:t xml:space="preserve">no prazo </w:t>
      </w:r>
      <w:r w:rsidR="00D92BD7">
        <w:rPr>
          <w:rFonts w:ascii="Arial" w:hAnsi="Arial" w:cs="Arial"/>
          <w:spacing w:val="-3"/>
          <w:sz w:val="24"/>
          <w:szCs w:val="24"/>
        </w:rPr>
        <w:t>de</w:t>
      </w:r>
      <w:r w:rsidR="00D92BD7" w:rsidRPr="00803FCB">
        <w:rPr>
          <w:rFonts w:ascii="Arial" w:hAnsi="Arial" w:cs="Arial"/>
          <w:spacing w:val="-3"/>
          <w:sz w:val="24"/>
          <w:szCs w:val="24"/>
        </w:rPr>
        <w:t xml:space="preserve">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</w:t>
      </w:r>
      <w:r w:rsidR="00D92BD7">
        <w:rPr>
          <w:rFonts w:ascii="Arial" w:hAnsi="Arial" w:cs="Arial"/>
          <w:spacing w:val="-3"/>
          <w:sz w:val="24"/>
          <w:szCs w:val="24"/>
        </w:rPr>
        <w:t xml:space="preserve">de Compras </w:t>
      </w:r>
      <w:r w:rsidR="00D92BD7" w:rsidRPr="00803FCB">
        <w:rPr>
          <w:rFonts w:ascii="Arial" w:hAnsi="Arial" w:cs="Arial"/>
          <w:spacing w:val="-3"/>
          <w:sz w:val="24"/>
          <w:szCs w:val="24"/>
        </w:rPr>
        <w:t xml:space="preserve">do CISOP, </w:t>
      </w:r>
      <w:r w:rsidR="00D92BD7">
        <w:rPr>
          <w:rFonts w:ascii="Arial" w:hAnsi="Arial" w:cs="Arial"/>
          <w:sz w:val="24"/>
          <w:szCs w:val="24"/>
        </w:rPr>
        <w:t xml:space="preserve">no endereço à Avenida Brasil, nº 11368, fundos, bairro FAG, Cascavel – PR, </w:t>
      </w:r>
      <w:r w:rsidR="00D92BD7" w:rsidRPr="00417523">
        <w:rPr>
          <w:rFonts w:ascii="Arial" w:hAnsi="Arial" w:cs="Arial"/>
          <w:sz w:val="24"/>
          <w:szCs w:val="24"/>
        </w:rPr>
        <w:t>das 08h00 às 1</w:t>
      </w:r>
      <w:r w:rsidR="00D92BD7">
        <w:rPr>
          <w:rFonts w:ascii="Arial" w:hAnsi="Arial" w:cs="Arial"/>
          <w:sz w:val="24"/>
          <w:szCs w:val="24"/>
        </w:rPr>
        <w:t>1</w:t>
      </w:r>
      <w:r w:rsidR="00D92BD7" w:rsidRPr="00417523">
        <w:rPr>
          <w:rFonts w:ascii="Arial" w:hAnsi="Arial" w:cs="Arial"/>
          <w:sz w:val="24"/>
          <w:szCs w:val="24"/>
        </w:rPr>
        <w:t>h00 e das 1</w:t>
      </w:r>
      <w:r w:rsidR="00D92BD7">
        <w:rPr>
          <w:rFonts w:ascii="Arial" w:hAnsi="Arial" w:cs="Arial"/>
          <w:sz w:val="24"/>
          <w:szCs w:val="24"/>
        </w:rPr>
        <w:t>3</w:t>
      </w:r>
      <w:r w:rsidR="00D92BD7" w:rsidRPr="00417523">
        <w:rPr>
          <w:rFonts w:ascii="Arial" w:hAnsi="Arial" w:cs="Arial"/>
          <w:sz w:val="24"/>
          <w:szCs w:val="24"/>
        </w:rPr>
        <w:t>h00 às 1</w:t>
      </w:r>
      <w:r w:rsidR="00D92BD7">
        <w:rPr>
          <w:rFonts w:ascii="Arial" w:hAnsi="Arial" w:cs="Arial"/>
          <w:sz w:val="24"/>
          <w:szCs w:val="24"/>
        </w:rPr>
        <w:t>6</w:t>
      </w:r>
      <w:r w:rsidR="00D92BD7" w:rsidRPr="00417523">
        <w:rPr>
          <w:rFonts w:ascii="Arial" w:hAnsi="Arial" w:cs="Arial"/>
          <w:sz w:val="24"/>
          <w:szCs w:val="24"/>
        </w:rPr>
        <w:t>h00 de segunda a sexta-feira</w:t>
      </w:r>
      <w:r w:rsidR="00D92BD7">
        <w:rPr>
          <w:rFonts w:ascii="Arial" w:hAnsi="Arial" w:cs="Arial"/>
          <w:sz w:val="24"/>
          <w:szCs w:val="24"/>
        </w:rPr>
        <w:t xml:space="preserve">, ou através do e-mail </w:t>
      </w:r>
      <w:hyperlink r:id="rId6" w:history="1">
        <w:r w:rsidR="00D92BD7" w:rsidRPr="00684458">
          <w:rPr>
            <w:rStyle w:val="Hyperlink"/>
            <w:rFonts w:ascii="Arial" w:hAnsi="Arial" w:cs="Arial"/>
            <w:sz w:val="24"/>
            <w:szCs w:val="24"/>
          </w:rPr>
          <w:t>compras@cisop.com.br</w:t>
        </w:r>
      </w:hyperlink>
      <w:r w:rsidR="00D92BD7">
        <w:rPr>
          <w:rFonts w:ascii="Arial" w:hAnsi="Arial" w:cs="Arial"/>
          <w:sz w:val="24"/>
          <w:szCs w:val="24"/>
        </w:rPr>
        <w:t xml:space="preserve">, acompanhada do respectivo relatório de publicações com os valores descriminados. </w:t>
      </w:r>
    </w:p>
    <w:bookmarkEnd w:id="0"/>
    <w:p w14:paraId="66161B76" w14:textId="3ABF5D45" w:rsidR="00D92BD7" w:rsidRDefault="00D92BD7" w:rsidP="00D92BD7">
      <w:pPr>
        <w:spacing w:after="0"/>
        <w:ind w:firstLine="226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3.3</w:t>
      </w:r>
      <w:r w:rsidRPr="006544D0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6544D0">
        <w:rPr>
          <w:rFonts w:ascii="Arial" w:eastAsia="Calibri" w:hAnsi="Arial" w:cs="Arial"/>
          <w:sz w:val="24"/>
          <w:szCs w:val="24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14:paraId="79285F1F" w14:textId="77777777" w:rsidR="00D92BD7" w:rsidRPr="006544D0" w:rsidRDefault="00D92BD7" w:rsidP="00D92BD7">
      <w:pPr>
        <w:spacing w:after="0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14:paraId="1CD61FA0" w14:textId="543BF375" w:rsidR="00D92BD7" w:rsidRDefault="00D92BD7" w:rsidP="00D92BD7">
      <w:pPr>
        <w:spacing w:after="0"/>
        <w:ind w:firstLine="226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3.4</w:t>
      </w:r>
      <w:r w:rsidRPr="006544D0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6544D0">
        <w:rPr>
          <w:rFonts w:ascii="Arial" w:eastAsia="Calibri" w:hAnsi="Arial" w:cs="Arial"/>
          <w:sz w:val="24"/>
          <w:szCs w:val="24"/>
        </w:rPr>
        <w:t>O CNPJ constante da Nota Fiscal deverá ser o mesmo constante da Proposta, bem como o indicado para consulta durante a fase de habilitação.</w:t>
      </w:r>
    </w:p>
    <w:p w14:paraId="5D87FE3C" w14:textId="77777777" w:rsidR="00D92BD7" w:rsidRPr="006544D0" w:rsidRDefault="00D92BD7" w:rsidP="00D92BD7">
      <w:pPr>
        <w:spacing w:after="0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14:paraId="45313E14" w14:textId="4B112F1E" w:rsidR="00D92BD7" w:rsidRPr="006544D0" w:rsidRDefault="00D92BD7" w:rsidP="00D92BD7">
      <w:pPr>
        <w:spacing w:after="0"/>
        <w:ind w:firstLine="226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3.5</w:t>
      </w:r>
      <w:r w:rsidRPr="006544D0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6544D0">
        <w:rPr>
          <w:rFonts w:ascii="Arial" w:eastAsia="Calibri" w:hAnsi="Arial" w:cs="Arial"/>
          <w:sz w:val="24"/>
          <w:szCs w:val="24"/>
        </w:rPr>
        <w:t xml:space="preserve"> Fica a empresa ciente que por ocasião do pagamento será verificada pelo Setor Financeiro a situação da empresa quanto à regularidade perante o Governo Federal, o Estadual, o Municipal, o Sistema de Seguridade Social (INSS) e o Fundo de Garantia por Tempo de Serviço (FGTS), sendo necessário para tanto a apresentação das referidas certidões, atualizadas e dentro do prazo de vigência.</w:t>
      </w:r>
    </w:p>
    <w:p w14:paraId="0D276FE4" w14:textId="77777777" w:rsidR="00D92BD7" w:rsidRDefault="00D92BD7" w:rsidP="00D92BD7">
      <w:pPr>
        <w:suppressAutoHyphens/>
        <w:spacing w:after="0"/>
        <w:ind w:firstLine="2268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3CFC4383" w14:textId="6D4B7A40" w:rsidR="00D92BD7" w:rsidRDefault="00D92BD7" w:rsidP="00D92BD7">
      <w:pPr>
        <w:suppressAutoHyphens/>
        <w:spacing w:after="0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3.6</w:t>
      </w:r>
      <w:r w:rsidRPr="00803FCB">
        <w:rPr>
          <w:rFonts w:ascii="Arial" w:hAnsi="Arial" w:cs="Arial"/>
          <w:b/>
          <w:spacing w:val="-3"/>
          <w:sz w:val="24"/>
          <w:szCs w:val="24"/>
        </w:rPr>
        <w:t xml:space="preserve"> -</w:t>
      </w:r>
      <w:r w:rsidRPr="00803FCB">
        <w:rPr>
          <w:rFonts w:ascii="Arial" w:hAnsi="Arial" w:cs="Arial"/>
          <w:spacing w:val="-3"/>
          <w:sz w:val="24"/>
          <w:szCs w:val="24"/>
        </w:rPr>
        <w:t xml:space="preserve"> O</w:t>
      </w:r>
      <w:r w:rsidRPr="00803FCB">
        <w:rPr>
          <w:rFonts w:ascii="Arial" w:hAnsi="Arial" w:cs="Arial"/>
          <w:sz w:val="24"/>
          <w:szCs w:val="24"/>
        </w:rPr>
        <w:t xml:space="preserve"> pagamento efetuado não implica reconhecimento pelo CISOP de adimplemento por parte da CONTRATADA relativamente às obrigações que lhe são devidas em decorrência da execução do objeto, nem novação em relação a qualquer regra constante das especificações deste edital.</w:t>
      </w:r>
    </w:p>
    <w:p w14:paraId="34B6CF95" w14:textId="77777777" w:rsidR="00D92BD7" w:rsidRPr="00803FCB" w:rsidRDefault="00D92BD7" w:rsidP="00D92BD7">
      <w:pPr>
        <w:suppressAutoHyphens/>
        <w:spacing w:after="0"/>
        <w:ind w:firstLine="2268"/>
        <w:jc w:val="both"/>
        <w:rPr>
          <w:rFonts w:ascii="Arial" w:hAnsi="Arial" w:cs="Arial"/>
          <w:sz w:val="24"/>
          <w:szCs w:val="24"/>
        </w:rPr>
      </w:pPr>
    </w:p>
    <w:p w14:paraId="64465C8C" w14:textId="4D9B2917" w:rsidR="00D92BD7" w:rsidRPr="00A16022" w:rsidRDefault="00D92BD7" w:rsidP="00D92BD7">
      <w:pPr>
        <w:spacing w:after="0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3.7</w:t>
      </w:r>
      <w:r w:rsidRPr="006544D0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A16022">
        <w:rPr>
          <w:rFonts w:ascii="Arial" w:hAnsi="Arial" w:cs="Arial"/>
          <w:sz w:val="24"/>
          <w:szCs w:val="24"/>
        </w:rPr>
        <w:t xml:space="preserve">A Nota Fiscal deverá discriminar a descrição os serviços prestados, a quantidade, os valores unitário e total do item. A empresa deverá mencionar na respectiva Nota Fiscal o número, a modalidade da Licitação, bem como informar no corpo da respectiva Nota Fiscal os dados bancários (Banco, Agência e Número da Conta Corrente) em nome da pessoa jurídica para efetivação do pagamento. </w:t>
      </w:r>
    </w:p>
    <w:p w14:paraId="7A594365" w14:textId="77777777" w:rsidR="00D92BD7" w:rsidRPr="00A16022" w:rsidRDefault="00D92BD7" w:rsidP="00D92BD7">
      <w:pPr>
        <w:spacing w:after="0"/>
        <w:ind w:firstLine="2268"/>
        <w:jc w:val="both"/>
        <w:rPr>
          <w:rFonts w:ascii="Arial" w:hAnsi="Arial" w:cs="Arial"/>
          <w:sz w:val="24"/>
          <w:szCs w:val="24"/>
        </w:rPr>
      </w:pPr>
    </w:p>
    <w:p w14:paraId="4D7B600B" w14:textId="3FDDAFA2" w:rsidR="00D92BD7" w:rsidRPr="00A16022" w:rsidRDefault="00D92BD7" w:rsidP="00D92BD7">
      <w:pPr>
        <w:spacing w:after="0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3.8</w:t>
      </w:r>
      <w:r w:rsidRPr="00A16022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16022">
        <w:rPr>
          <w:rFonts w:ascii="Arial" w:hAnsi="Arial" w:cs="Arial"/>
          <w:sz w:val="24"/>
          <w:szCs w:val="24"/>
        </w:rPr>
        <w:t>A empresa a ser contratada ficará obrigada a repassar ao CISOP na proporção correspondente, eventuais reduções de preços decorrentes de mudança de alíquotas de impostos incidentes sobre o fornecimento do objeto em função de alterações na legislação pertinente.</w:t>
      </w:r>
    </w:p>
    <w:p w14:paraId="112064A2" w14:textId="77777777" w:rsidR="00D92BD7" w:rsidRPr="00A16022" w:rsidRDefault="00D92BD7" w:rsidP="00D92BD7">
      <w:pPr>
        <w:spacing w:after="0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14:paraId="22C15E24" w14:textId="524A54A5" w:rsidR="00D92BD7" w:rsidRPr="00D92BD7" w:rsidRDefault="00D92BD7" w:rsidP="00D92BD7">
      <w:pPr>
        <w:spacing w:after="0"/>
        <w:ind w:firstLine="226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3.9</w:t>
      </w:r>
      <w:r w:rsidRPr="00A16022">
        <w:rPr>
          <w:rFonts w:ascii="Arial" w:eastAsia="Calibri" w:hAnsi="Arial" w:cs="Arial"/>
          <w:b/>
          <w:bCs/>
          <w:sz w:val="24"/>
          <w:szCs w:val="24"/>
        </w:rPr>
        <w:t xml:space="preserve"> - </w:t>
      </w:r>
      <w:r w:rsidRPr="00D92BD7">
        <w:rPr>
          <w:rFonts w:ascii="Arial" w:eastAsia="Calibri" w:hAnsi="Arial" w:cs="Arial"/>
          <w:sz w:val="24"/>
          <w:szCs w:val="24"/>
        </w:rPr>
        <w:t>A conta corrente de pessoa jurídica deverá estar vinculada no nome da licitante vencedora.</w:t>
      </w:r>
    </w:p>
    <w:p w14:paraId="6F4542E6" w14:textId="77777777" w:rsidR="00D92BD7" w:rsidRPr="00A16022" w:rsidRDefault="00D92BD7" w:rsidP="00D92BD7">
      <w:pPr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14:paraId="4F2457C2" w14:textId="2D1C2F03" w:rsidR="00D92BD7" w:rsidRPr="00A16022" w:rsidRDefault="00D92BD7" w:rsidP="00D92BD7">
      <w:pPr>
        <w:spacing w:after="0"/>
        <w:ind w:firstLine="226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3.10</w:t>
      </w:r>
      <w:r w:rsidRPr="00A16022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A16022">
        <w:rPr>
          <w:rFonts w:ascii="Arial" w:eastAsia="Calibri" w:hAnsi="Arial" w:cs="Arial"/>
          <w:sz w:val="24"/>
          <w:szCs w:val="24"/>
        </w:rPr>
        <w:t xml:space="preserve">Havendo incorreção no documento de cobrança ou qualquer outra circunstância que impeça a liquidação da despesa, esta ficará pendente, e o pagamento sustado até que a contratada providencie as medidas saneadoras necessárias, não ocorrendo neste caso, quaisquer ônus por parte do contratante. </w:t>
      </w:r>
    </w:p>
    <w:p w14:paraId="40477E06" w14:textId="77777777" w:rsidR="00D92BD7" w:rsidRDefault="00D92BD7" w:rsidP="00D92BD7">
      <w:pPr>
        <w:spacing w:after="0"/>
        <w:ind w:firstLine="2268"/>
        <w:jc w:val="both"/>
        <w:rPr>
          <w:rFonts w:ascii="Arial" w:eastAsia="Calibri" w:hAnsi="Arial" w:cs="Arial"/>
          <w:b/>
          <w:sz w:val="24"/>
          <w:szCs w:val="24"/>
        </w:rPr>
      </w:pPr>
    </w:p>
    <w:p w14:paraId="11BA9023" w14:textId="5ED2A063" w:rsidR="00D92BD7" w:rsidRPr="00A16022" w:rsidRDefault="00D92BD7" w:rsidP="00D92BD7">
      <w:pPr>
        <w:spacing w:after="0"/>
        <w:ind w:firstLine="226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3.11</w:t>
      </w:r>
      <w:r w:rsidRPr="00A16022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A16022">
        <w:rPr>
          <w:rFonts w:ascii="Arial" w:eastAsia="Calibri" w:hAnsi="Arial" w:cs="Arial"/>
          <w:sz w:val="24"/>
          <w:szCs w:val="24"/>
        </w:rPr>
        <w:t>Não serão aceitas solicitações de pagamentos fora dos prazos previstos pelo CISOP.</w:t>
      </w:r>
    </w:p>
    <w:p w14:paraId="3D384E08" w14:textId="77777777" w:rsidR="00D92BD7" w:rsidRDefault="00D92BD7" w:rsidP="00D92BD7">
      <w:pPr>
        <w:spacing w:after="0"/>
        <w:ind w:firstLine="226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4164F0A" w14:textId="40DDC620" w:rsidR="00D92BD7" w:rsidRPr="00A16022" w:rsidRDefault="00D92BD7" w:rsidP="00D92BD7">
      <w:pPr>
        <w:spacing w:after="0"/>
        <w:ind w:firstLine="226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3.12</w:t>
      </w:r>
      <w:r w:rsidRPr="00A16022">
        <w:rPr>
          <w:rFonts w:ascii="Arial" w:hAnsi="Arial" w:cs="Arial"/>
          <w:b/>
          <w:bCs/>
          <w:sz w:val="24"/>
          <w:szCs w:val="24"/>
          <w:lang w:eastAsia="pt-BR"/>
        </w:rPr>
        <w:t xml:space="preserve"> - </w:t>
      </w:r>
      <w:r w:rsidRPr="00A16022">
        <w:rPr>
          <w:rFonts w:ascii="Arial" w:hAnsi="Arial" w:cs="Arial"/>
          <w:sz w:val="24"/>
          <w:szCs w:val="24"/>
          <w:lang w:eastAsia="pt-BR"/>
        </w:rPr>
        <w:t>De acordo com a legislação vigente, somente serão admitidas NOTAS FISCAIS ELETRÔNICAS, exceto para os prestadores onde os municípios não possibilitem a emissão de nota fiscal eletrônica. Nestes casos excepcionais será aceita nota fiscal manual juntamente com declaração da Tributação do respectivo município. Ressalte-se que a conferência da nota fiscal é de inteira responsabilidade do CREDENCIADO.</w:t>
      </w:r>
    </w:p>
    <w:p w14:paraId="56E30D12" w14:textId="77777777" w:rsidR="00D92BD7" w:rsidRPr="00A16022" w:rsidRDefault="00D92BD7" w:rsidP="00D92BD7">
      <w:pPr>
        <w:spacing w:after="0"/>
        <w:ind w:firstLine="226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F794E98" w14:textId="2DDDF062" w:rsidR="00D92BD7" w:rsidRPr="00A16022" w:rsidRDefault="00D92BD7" w:rsidP="00D92BD7">
      <w:pPr>
        <w:spacing w:after="0"/>
        <w:ind w:firstLine="226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3.13</w:t>
      </w:r>
      <w:r w:rsidRPr="00A16022">
        <w:rPr>
          <w:rFonts w:ascii="Arial" w:hAnsi="Arial" w:cs="Arial"/>
          <w:b/>
          <w:bCs/>
          <w:sz w:val="24"/>
          <w:szCs w:val="24"/>
          <w:lang w:eastAsia="pt-BR"/>
        </w:rPr>
        <w:t xml:space="preserve"> - </w:t>
      </w:r>
      <w:r w:rsidRPr="00A16022">
        <w:rPr>
          <w:rFonts w:ascii="Arial" w:hAnsi="Arial" w:cs="Arial"/>
          <w:sz w:val="24"/>
          <w:szCs w:val="24"/>
          <w:lang w:eastAsia="pt-BR"/>
        </w:rPr>
        <w:t>A Contratada regularmente optante pelo Simples Nacional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79864386" w14:textId="4BC8FC01" w:rsidR="00771C86" w:rsidRPr="00230E87" w:rsidRDefault="00771C86" w:rsidP="00D92BD7">
      <w:pPr>
        <w:spacing w:after="0"/>
        <w:ind w:firstLine="241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ED9685D" w14:textId="39B33745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 xml:space="preserve">CLÁUSULA QUARTA </w:t>
      </w:r>
      <w:r w:rsidR="00C11360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-</w:t>
      </w:r>
      <w:r w:rsidRPr="00230E87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 xml:space="preserve"> DO</w:t>
      </w:r>
      <w:r w:rsidR="00C11360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S SERVIÇOS</w:t>
      </w:r>
      <w:r w:rsidRPr="00230E87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:</w:t>
      </w:r>
    </w:p>
    <w:p w14:paraId="658574DA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152F51" w14:textId="73C943BC" w:rsidR="00771C86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>
        <w:rPr>
          <w:rFonts w:ascii="Arial" w:eastAsia="Times New Roman" w:hAnsi="Arial" w:cs="Arial"/>
          <w:sz w:val="24"/>
          <w:szCs w:val="24"/>
          <w:lang w:eastAsia="pt-BR"/>
        </w:rPr>
        <w:t>serviços serão prestados ao CISOP nas publicações do mesmo</w:t>
      </w:r>
      <w:r w:rsidR="00DC19A5">
        <w:rPr>
          <w:rFonts w:ascii="Arial" w:eastAsia="Times New Roman" w:hAnsi="Arial" w:cs="Arial"/>
          <w:sz w:val="24"/>
          <w:szCs w:val="24"/>
          <w:lang w:eastAsia="pt-BR"/>
        </w:rPr>
        <w:t>, no dia posterior ao da solicitação via e-mail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3B4B662" w14:textId="77777777" w:rsidR="00771C86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F5C5DD" w14:textId="77777777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4.2 - </w:t>
      </w:r>
      <w:r w:rsidRPr="00230E8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Apurada, em qualquer tempo, divergência entre as especificações pré-fixadas e o fornecimento dos produtos, serão aplicados à CONTRATADA sanções previstas neste Edital e na legislação vigente (Lei Estadual nº. 15.608/07, sem prejuízo das demais). </w:t>
      </w:r>
    </w:p>
    <w:p w14:paraId="52B484A1" w14:textId="77777777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4D412322" w14:textId="0F183D7F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4.3 - </w:t>
      </w:r>
      <w:r w:rsidRPr="00230E8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 desconformidade da prestação do serviço às condições indispensáveis ao recebimento sujeitará a contratada às sanções previstas neste Edital e na legislação vigente. </w:t>
      </w:r>
    </w:p>
    <w:p w14:paraId="56EDB361" w14:textId="77777777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78077CE2" w14:textId="6FB1935B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sz w:val="24"/>
          <w:szCs w:val="24"/>
          <w:lang w:eastAsia="pt-BR"/>
        </w:rPr>
        <w:t>4.</w:t>
      </w:r>
      <w:r w:rsidR="00C11360">
        <w:rPr>
          <w:rFonts w:ascii="Arial" w:eastAsia="Calibri" w:hAnsi="Arial" w:cs="Arial"/>
          <w:b/>
          <w:sz w:val="24"/>
          <w:szCs w:val="24"/>
          <w:lang w:eastAsia="pt-BR"/>
        </w:rPr>
        <w:t>4</w:t>
      </w:r>
      <w:r w:rsidRPr="00230E87">
        <w:rPr>
          <w:rFonts w:ascii="Arial" w:eastAsia="Calibri" w:hAnsi="Arial" w:cs="Arial"/>
          <w:b/>
          <w:sz w:val="24"/>
          <w:szCs w:val="24"/>
          <w:lang w:eastAsia="pt-BR"/>
        </w:rPr>
        <w:t xml:space="preserve">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A prova de entrega é a assinatura do(a) responsável pelo recebimento no canhoto da nota fiscal, que servirá apenas como ressalva ao fornecedor para fins de cumprimento da data de entrega.</w:t>
      </w:r>
    </w:p>
    <w:p w14:paraId="138370C2" w14:textId="77777777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898889" w14:textId="42E28125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4.</w:t>
      </w:r>
      <w:r w:rsidR="00C11360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="00C11360">
        <w:rPr>
          <w:rFonts w:ascii="Arial" w:eastAsia="Times New Roman" w:hAnsi="Arial" w:cs="Arial"/>
          <w:sz w:val="24"/>
          <w:szCs w:val="24"/>
          <w:lang w:eastAsia="pt-BR"/>
        </w:rPr>
        <w:t>serviços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a serem entregues, quando da contratação, deverão corresponder às especificações da proposta, em total consonância com o edital, no que tange às suas características e padrão de qualidade, sob pena de rescisão contratual e penalidades cabíveis.</w:t>
      </w:r>
    </w:p>
    <w:p w14:paraId="1B47C33E" w14:textId="77777777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19E257" w14:textId="2978445A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4.</w:t>
      </w:r>
      <w:r w:rsidR="00A46A5E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O CISOP não aceitará a exigência de faturamento mínimo</w:t>
      </w:r>
      <w:r w:rsidR="00A46A5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ou outras restrições da CONTRATADA que venham a prejudicar o CONTRATANTE. </w:t>
      </w:r>
    </w:p>
    <w:p w14:paraId="1B0CDBA8" w14:textId="77777777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F3F360" w14:textId="3132E60B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4.</w:t>
      </w:r>
      <w:r w:rsidR="00A46A5E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O recebimento do objeto dar-se-á definitivamente e integralmente, somente após a verificação de sua conformidade com as especificações qualitativas e quantitativas. </w:t>
      </w:r>
    </w:p>
    <w:p w14:paraId="59CCAB5A" w14:textId="77777777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D670BE" w14:textId="5C8683E3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4.</w:t>
      </w:r>
      <w:r w:rsidR="00A46A5E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Em nenhuma hipótese será admitido o recebimento diverso do objeto licitado ou com qualquer diferença das exigências e propostas contidas na licitação. </w:t>
      </w:r>
    </w:p>
    <w:p w14:paraId="0CAFE2B9" w14:textId="77777777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607824C" w14:textId="2CA87ADF" w:rsidR="00771C86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4.</w:t>
      </w:r>
      <w:r w:rsidR="00A46A5E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A CONTRATADA terá de cumprir o prazo pactuado, garantir a boa qualidade dos </w:t>
      </w:r>
      <w:r w:rsidR="00A46A5E">
        <w:rPr>
          <w:rFonts w:ascii="Arial" w:eastAsia="Times New Roman" w:hAnsi="Arial" w:cs="Arial"/>
          <w:sz w:val="24"/>
          <w:szCs w:val="24"/>
          <w:lang w:eastAsia="pt-BR"/>
        </w:rPr>
        <w:t>serviços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fornecidos</w:t>
      </w:r>
      <w:r w:rsidR="00A46A5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67E93DA" w14:textId="77777777" w:rsidR="00A46A5E" w:rsidRPr="00230E87" w:rsidRDefault="00A46A5E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7DD486" w14:textId="483D6469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4.1</w:t>
      </w:r>
      <w:r w:rsidR="00A46A5E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O recebimento pelo CONTRATANTE não modifica, restringe ou elide a plena responsabilidade da CONTRATADA de fornecer produtos de acordo com as condições contidas no Edital, seus Anexos e na proposta da CONTRATADA, nem invalida qualquer reclamação que o CONTRATANTE venha a fazer em virtude de posterior constatação de unidade defeituosa ou fora de especificação, garantida a faculdade de troca/reparação. </w:t>
      </w:r>
    </w:p>
    <w:p w14:paraId="594EF225" w14:textId="77777777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AC4AA3" w14:textId="5B7D85EA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4.1</w:t>
      </w:r>
      <w:r w:rsidR="00A46A5E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O CISOP reserva-se o direito de não receber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 w14:paraId="20B816D9" w14:textId="77777777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514F2F" w14:textId="560823DB" w:rsidR="00771C86" w:rsidRPr="00230E87" w:rsidRDefault="00771C86" w:rsidP="00A46A5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4.1</w:t>
      </w:r>
      <w:r w:rsidR="00A46A5E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A Contratada, mesmo não sendo a fabricante da matéria prima empregada na </w:t>
      </w:r>
      <w:r w:rsidR="00A46A5E">
        <w:rPr>
          <w:rFonts w:ascii="Arial" w:eastAsia="Times New Roman" w:hAnsi="Arial" w:cs="Arial"/>
          <w:sz w:val="24"/>
          <w:szCs w:val="24"/>
          <w:lang w:eastAsia="pt-BR"/>
        </w:rPr>
        <w:t>prestação dos serviços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, responderá inteira e solidariamente pela qualidade e autenticidade destes, obrigando-se a substituir, as suas expensas, no todo ou em parte, o objeto desta licitação, em que se verificarem vícios, defeitos, incorreções, resultantes da fabricação ou transporte, constatado visualmente ou em laboratório, correndo estes custos por sua conta.</w:t>
      </w:r>
    </w:p>
    <w:p w14:paraId="6CABDC18" w14:textId="77777777" w:rsidR="00A46A5E" w:rsidRDefault="00A46A5E" w:rsidP="00C1136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2272BCB4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QUINTA - DAS ALTERAÇÕES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26BE0515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2D5B93D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5.1 -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presente contrato poderá ser alterado nos casos previstos pelo disposto no art. 57 § 1º e art. 65 da Lei Federal nº 8.666/93, desde que devidamente fundamentado e autorizado pela autoridade superior.</w:t>
      </w:r>
    </w:p>
    <w:p w14:paraId="3C30455B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2E198FD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5.2 -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Caberá à CONTRATADA solicitar as alterações devidas, em caso subserviente fornecendo os documentos que justifiquem e comprovem as alterações.</w:t>
      </w:r>
    </w:p>
    <w:p w14:paraId="43B6EF16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5BFEFC47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SEXTA - DA DURAÇÃO DO CONTRATO</w:t>
      </w:r>
    </w:p>
    <w:p w14:paraId="60210F1A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F4D3414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6.1 - 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prazo de vigência do contrato será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 de julho de 2022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 de julho de 2023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podendo ser prorrogado mediante termo aditivo, nos termos do artigo 57, II da Lei nº 8.666/93, pelo prazo de até 60 (sessenta) meses.</w:t>
      </w:r>
    </w:p>
    <w:p w14:paraId="7FD3E916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7FA1DAB6" w14:textId="77777777" w:rsidR="00771C86" w:rsidRPr="00230E87" w:rsidRDefault="00771C86" w:rsidP="00771C86">
      <w:pPr>
        <w:tabs>
          <w:tab w:val="left" w:pos="2268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sz w:val="24"/>
          <w:szCs w:val="24"/>
          <w:lang w:eastAsia="pt-BR"/>
        </w:rPr>
        <w:t xml:space="preserve">                                 6.1.1 -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O valor poderá ser reajustado, anualmente, com base no índice oficial INPC (Índice Nacional de Preços ao Consumidor) apurado no período, medido pela Fundação Getúlio Vargas, observado o interstício mínimo de 12 (doze) meses da assinatura do contrato.</w:t>
      </w:r>
    </w:p>
    <w:p w14:paraId="7F5083B4" w14:textId="77777777" w:rsidR="00771C86" w:rsidRPr="00230E87" w:rsidRDefault="00771C86" w:rsidP="00771C86">
      <w:pPr>
        <w:tabs>
          <w:tab w:val="left" w:pos="2268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D99FE1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6.1.2 - </w:t>
      </w:r>
      <w:r w:rsidRPr="00230E87">
        <w:rPr>
          <w:rFonts w:ascii="Arial" w:eastAsia="Times New Roman" w:hAnsi="Arial" w:cs="Arial"/>
          <w:bCs/>
          <w:sz w:val="24"/>
          <w:szCs w:val="24"/>
          <w:lang w:eastAsia="pt-BR"/>
        </w:rPr>
        <w:t>Durante a validade do contrato fica vedado qualquer reajustamento de preços, em atendimento ao § 1º, do artigo 2º, da Lei Federal nº 10.192/01, exceto em situações excepcionais.</w:t>
      </w:r>
    </w:p>
    <w:p w14:paraId="0DD74E96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7EE8DC9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6.3 -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Ao CISOP fica assegurado o lídimo direito de subsistindo razões plausíveis e de interesse coletivo, rescindir, unilateralmente, o contrato, em qualquer circunstância e época da execução do contrato, depois de notificada, do ato, à parte contratada, com antecedência mínima de 30 (trinta) dias, sem ônus ou responsabilidades decorrentes para o Poder Público e devidos fins de direito.</w:t>
      </w:r>
    </w:p>
    <w:p w14:paraId="35C221D3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987244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6.4 -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O contrato poderá ser cancelado nas hipóteses previstas na Lei Federal n° 8.666/93, e, em especial: </w:t>
      </w:r>
    </w:p>
    <w:p w14:paraId="3A649A02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0750995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6.4.1 -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Por ato unilateral escrito da Administração, quando: </w:t>
      </w:r>
    </w:p>
    <w:p w14:paraId="64FD5E36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142996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>a) O fornecedor deixar de cumprir as exigências do ato convocatório que deu origem ao processo licitatório.</w:t>
      </w:r>
    </w:p>
    <w:p w14:paraId="0B8C55E2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C77248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b) O fornecedor não atender à convocação para firmar Contrato decorrente do Pregão Eletrônico ou não retirar o instrumento equivalente no prazo estabelecido, sem justificativa aceita pelo CISOP. </w:t>
      </w:r>
    </w:p>
    <w:p w14:paraId="7B77E9F4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571F84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c) O fornecedor der causa à rescisão de contrato. </w:t>
      </w:r>
    </w:p>
    <w:p w14:paraId="2360D7C2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41E7EB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d) Em qualquer das hipóteses de inexecução total ou parcial do contrato. </w:t>
      </w:r>
    </w:p>
    <w:p w14:paraId="5C6B1649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42C849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e) O fornecedor praticar atos fraudulentos no intuito de auferir vantagem ilícita. </w:t>
      </w:r>
    </w:p>
    <w:p w14:paraId="040A633A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8D5F38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f) O fornecedor subcontratar, ceder ou transferir, no todo ou em parte, o objeto ajustado e também nos casos de fusão, cisão ou incorporação. </w:t>
      </w:r>
    </w:p>
    <w:p w14:paraId="538AB532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560E71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g) O fornecedor entrar em regime de falência, dissolver-se ou extinguir-se. </w:t>
      </w:r>
    </w:p>
    <w:p w14:paraId="7F74BF44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DA9913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h) O fornecedor ser declarado inidôneo e/ou ser suspensa do direito de licitar ou contratar com a Administração Pública. </w:t>
      </w:r>
    </w:p>
    <w:p w14:paraId="292F5408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B7807D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>i) Por razões de interesse público, mediante despacho motivado, devidamente justificado.</w:t>
      </w:r>
    </w:p>
    <w:p w14:paraId="75C8FD1F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A37391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j) O produto sair de linha de produção. </w:t>
      </w:r>
    </w:p>
    <w:p w14:paraId="2B954B55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77C490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6.5 -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Amigavelmente, por acordo das partes, quando o fornecedor, mediante solicitação por escrito aceita motivadamente pelo CISOP, comprovar estar impossibilitado de cumprir as exigências do instrumento convocatório que deu origem ao contrato, devendo o termo de rescisão dispor sobre a recomposição dos prejuízos do CISOP decorrentes da rescisão, quando houver. </w:t>
      </w:r>
    </w:p>
    <w:p w14:paraId="34FF7962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6.6 -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A solicitação da Contratada para cancelamento do produto deverá ser formulada com antecedência mínima de 30 (trinta) dias corridos, assegurando-se o fornecimento do produto registrado, por prazo mínimo de 45 (quarenta e cinco) dias corridos, contado a partir da comprovação do envio da solicitação do cancelamento, salvo na hipótese da impossibilidade de seu cumprimento, devidamente justificado e aprovado pelo CISOP.</w:t>
      </w:r>
    </w:p>
    <w:p w14:paraId="22BC3929" w14:textId="77777777" w:rsidR="00A46A5E" w:rsidRDefault="00A46A5E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7E069C3" w14:textId="6C62BB66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6.7 -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A comunicação do cancelamento do contrato, será feita por correspondência com recibo de entrega, juntando-se comprovante nos autos. </w:t>
      </w:r>
    </w:p>
    <w:p w14:paraId="07462A6C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D616C6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6.8 -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No caso de ser ignorado, incerto ou inacessível o lugar do fornecedor, a comunicação será feita por publicação no Órgão Oficial do CISOP, por uma vez e afixado no local de costume do CISOP, considerando-se cancelado o contrato na data de publicação. </w:t>
      </w:r>
    </w:p>
    <w:p w14:paraId="153483D9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B2CE1D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6.9 -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Ocorrendo qualquer das hipóteses previstas, a Administração aplicará as sanções previstas neste Edital e no Contrato, garantido o direito de defesa prévia, nos termos da Lei Federal n.º 8.666/93.</w:t>
      </w:r>
    </w:p>
    <w:p w14:paraId="5899DD70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1D106A7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6.10 -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O Contratado fica obrigado a aceitar, nas mesmas condições contratuais, os acréscimos ou supressões que se fizerem nas obras, serviços ou compras, até 25% (vinte e cinco por cento) do valor inicial atualizado do contrato, e, no caso particular de reforma de edifício ou de equipamentos, até o limite de 50% (cinquenta por cento) para os seus acréscimos. </w:t>
      </w:r>
    </w:p>
    <w:p w14:paraId="6AF8FCE6" w14:textId="77777777" w:rsidR="00771C86" w:rsidRPr="00230E87" w:rsidRDefault="00771C86" w:rsidP="00771C86">
      <w:pPr>
        <w:spacing w:before="100" w:beforeAutospacing="1" w:after="100" w:afterAutospacing="1" w:line="240" w:lineRule="auto"/>
        <w:ind w:firstLine="2268"/>
        <w:jc w:val="both"/>
        <w:rPr>
          <w:rFonts w:eastAsia="Times New Roman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6.11 -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É possível supressão acima de 25% do valor inicial do contrato, por convenção entre as partes, nos termos do art. 65, § 2º, II da Lei n.º 8.666/93 e § 2° do Art. 112 da Lei Estadual n° 15.608/2007. </w:t>
      </w:r>
    </w:p>
    <w:p w14:paraId="6D0AE14A" w14:textId="77777777" w:rsidR="00771C86" w:rsidRPr="00230E87" w:rsidRDefault="00771C86" w:rsidP="00771C86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6.12 -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Qualquer alteração que implique aumento ou supressão das quantidades previstas, observará as normas contidas no art. 112 da Lei Estadual n° 15.608/2007 e no art. 65 da Lei n.º 8.666/93, especialmente, a previsão do § 6º do referido artigo que trata do equilíbrio econômico-financeiro inicial pela Administração quando esta alterar unilateralmente o contrato.</w:t>
      </w:r>
    </w:p>
    <w:p w14:paraId="5571B6B6" w14:textId="77777777" w:rsidR="00771C86" w:rsidRPr="00230E87" w:rsidRDefault="00771C86" w:rsidP="00771C86">
      <w:pPr>
        <w:spacing w:after="0" w:line="240" w:lineRule="auto"/>
        <w:ind w:firstLine="2268"/>
        <w:jc w:val="both"/>
        <w:rPr>
          <w:rFonts w:ascii="Arial" w:eastAsia="Times New Roman" w:hAnsi="Arial" w:cs="Arial"/>
          <w:szCs w:val="20"/>
          <w:lang w:eastAsia="pt-BR"/>
        </w:rPr>
      </w:pPr>
      <w:r w:rsidRPr="00230E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5.13 -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Será publicado extrato do Contrato no Diário Oficial do CISOP</w:t>
      </w:r>
      <w:r w:rsidRPr="00230E87">
        <w:rPr>
          <w:rFonts w:ascii="Arial" w:eastAsia="Times New Roman" w:hAnsi="Arial" w:cs="Arial"/>
          <w:szCs w:val="20"/>
          <w:lang w:eastAsia="pt-BR"/>
        </w:rPr>
        <w:t>.</w:t>
      </w:r>
    </w:p>
    <w:p w14:paraId="067B5470" w14:textId="77777777" w:rsidR="00771C86" w:rsidRPr="00230E87" w:rsidRDefault="00771C86" w:rsidP="00771C86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44630AE1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SÉTIMA - DA DOTAÇÃO ORÇAMENTÁRIA</w:t>
      </w:r>
    </w:p>
    <w:p w14:paraId="26A52A70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959D638" w14:textId="77777777" w:rsidR="00771C86" w:rsidRPr="00230E87" w:rsidRDefault="00771C86" w:rsidP="00771C86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7.1 -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As despesas decorrentes desta contratação correrão integralmente por conta de dotação orçamentária própria do CISOP, sob o número:</w:t>
      </w:r>
    </w:p>
    <w:p w14:paraId="767BD96A" w14:textId="77777777" w:rsidR="00771C86" w:rsidRPr="00230E87" w:rsidRDefault="00771C86" w:rsidP="00771C86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541"/>
      </w:tblGrid>
      <w:tr w:rsidR="00771C86" w:rsidRPr="00230E87" w14:paraId="180F422E" w14:textId="77777777" w:rsidTr="00480858">
        <w:tc>
          <w:tcPr>
            <w:tcW w:w="2807" w:type="dxa"/>
          </w:tcPr>
          <w:p w14:paraId="0850A4C2" w14:textId="77777777" w:rsidR="00771C86" w:rsidRPr="00230E87" w:rsidRDefault="00771C86" w:rsidP="00A46FA3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0E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7541" w:type="dxa"/>
          </w:tcPr>
          <w:p w14:paraId="18CD53A9" w14:textId="77777777" w:rsidR="00771C86" w:rsidRPr="00230E87" w:rsidRDefault="00771C86" w:rsidP="00A46FA3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0E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771C86" w:rsidRPr="00230E87" w14:paraId="6AE53FE7" w14:textId="77777777" w:rsidTr="00480858">
        <w:tc>
          <w:tcPr>
            <w:tcW w:w="2807" w:type="dxa"/>
          </w:tcPr>
          <w:p w14:paraId="1C6A92A4" w14:textId="77777777" w:rsidR="00771C86" w:rsidRPr="00230E87" w:rsidRDefault="00771C86" w:rsidP="00A46FA3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339039880000</w:t>
            </w:r>
          </w:p>
        </w:tc>
        <w:tc>
          <w:tcPr>
            <w:tcW w:w="7541" w:type="dxa"/>
          </w:tcPr>
          <w:p w14:paraId="3F884C55" w14:textId="77777777" w:rsidR="00771C86" w:rsidRPr="00230E87" w:rsidRDefault="00771C86" w:rsidP="00A46FA3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DE PUBLICIDADE E PROPAGANDA</w:t>
            </w:r>
          </w:p>
        </w:tc>
      </w:tr>
    </w:tbl>
    <w:p w14:paraId="77D177C0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39EC0440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OITAVA - DAS OBRIGAÇÕESRESPONSABILIDADES</w:t>
      </w:r>
    </w:p>
    <w:p w14:paraId="2E6BDCB3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AFE8382" w14:textId="77777777" w:rsidR="00771C86" w:rsidRPr="00230E87" w:rsidRDefault="00771C86" w:rsidP="00771C86">
      <w:pPr>
        <w:spacing w:after="0" w:line="240" w:lineRule="auto"/>
        <w:ind w:left="2410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8.1 -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DAS OBRIGAÇÕES DA LICITANTE VENCEDORA: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108132E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D49669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8.1.1 -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Entregar o serviço, de acordo com as necessidades e o interesse do CISOP, obedecendo rigorosamente os prazos e as condições estabelecidas neste edital e informar em tempo hábil qualquer motivo impeditivo ou que impossibilite assumir o estabelecido.</w:t>
      </w:r>
    </w:p>
    <w:p w14:paraId="5F9B3E04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1A713AA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8.1.2 -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Responsabilizar-se integralmente pela entrega, nos termos da legislação vigente e exigências editalícias, observadas as especificações, normas e outros detalhamentos, quando for o caso ou no que for aplicável, fazer cumprir, por parte de seus empregados e prepostos, as normas do CISOP.</w:t>
      </w:r>
    </w:p>
    <w:p w14:paraId="5F2A7767" w14:textId="77777777" w:rsidR="00480858" w:rsidRDefault="00480858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1AA5665" w14:textId="0188261A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8.1.3 -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Assumir inteira responsabilidade quanto à garantia e qualidade do produto, reservando ao CISOP o direito de recusá-lo caso não satisfaça aos padrões especificados. </w:t>
      </w:r>
    </w:p>
    <w:p w14:paraId="5EC14146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6F1F971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8.1.4 -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Responder direta e exclusivamente pela execução do contrato, não podendo, em nenhuma hipótese, transferir a responsabilidade pelo fornecimento do produto a terceiros, sem o expresso consentimento do CISOP.</w:t>
      </w:r>
    </w:p>
    <w:p w14:paraId="7BFB23D0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99D281" w14:textId="1AA6C69E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8.1.5 -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Efetuar a troca do </w:t>
      </w:r>
      <w:r w:rsidR="00480858">
        <w:rPr>
          <w:rFonts w:ascii="Arial" w:eastAsia="Times New Roman" w:hAnsi="Arial" w:cs="Arial"/>
          <w:sz w:val="24"/>
          <w:szCs w:val="24"/>
          <w:lang w:eastAsia="pt-BR"/>
        </w:rPr>
        <w:t>serviço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considerado impróprio no prazo máximo de 03 (três) dias, contado do recebimento. </w:t>
      </w:r>
    </w:p>
    <w:p w14:paraId="642D8716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A44A4F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8.1.6 -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Arcar com o pagamento de todos os encargos trabalhistas, fiscais, previdenciários, securitários e outros advindos da execução do objeto, de forma a eximir o CISOP de quaisquer ônus e responsabilidades.</w:t>
      </w:r>
    </w:p>
    <w:p w14:paraId="56C38114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53BC7F1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8.1.7 -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Responder por quaisquer danos ou prejuízos que venha, direta ou indiretamente, por sua culpa ou dolo, a causar ao CISOP ou a terceiros, durante a execução do contrato de fornecimento, inclusive por atos praticados por seus funcionários, ficando, assim, afastada qualquer responsabilidade do CISOP, podendo este, para o fim de garantir eventuais ressarcimentos, adotar as seguintes providências:</w:t>
      </w:r>
    </w:p>
    <w:p w14:paraId="01721CB4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1C3E90E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>a) dedução de créditos da licitante vencedora;</w:t>
      </w:r>
    </w:p>
    <w:p w14:paraId="23D07264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C11D11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b) medida judicial apropriada, a critério do CISOP. </w:t>
      </w:r>
    </w:p>
    <w:p w14:paraId="2184CFE2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27E3DB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8.1.8 -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Manter durante toda a execução contratual, em compatibilidade com as obrigações assumidas, todas as condições de habilitação e qualificação exigidas na licitação. </w:t>
      </w:r>
    </w:p>
    <w:p w14:paraId="385D4D72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14:paraId="6E70DA77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8.1.9 - </w:t>
      </w:r>
      <w:r w:rsidRPr="00230E8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Manter à frente do serviço, pessoa qualificada, para representá-la junto à fiscalização. </w:t>
      </w:r>
    </w:p>
    <w:p w14:paraId="7A79EF14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14:paraId="32D5C92E" w14:textId="1D6D42B4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8.1.10 - </w:t>
      </w:r>
      <w:r w:rsidRPr="00230E8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Proceder à substituição do pessoal, quando necessário, que por qualquer motivo fique impossibilitado de realizar os </w:t>
      </w:r>
      <w:r w:rsidR="00480858">
        <w:rPr>
          <w:rFonts w:ascii="Arial" w:eastAsia="Calibri" w:hAnsi="Arial" w:cs="Arial"/>
          <w:color w:val="000000"/>
          <w:sz w:val="24"/>
          <w:szCs w:val="24"/>
          <w:lang w:eastAsia="pt-BR"/>
        </w:rPr>
        <w:t>serviços</w:t>
      </w:r>
      <w:r w:rsidRPr="00230E87">
        <w:rPr>
          <w:rFonts w:ascii="Arial" w:eastAsia="Calibri" w:hAnsi="Arial" w:cs="Arial"/>
          <w:color w:val="000000"/>
          <w:sz w:val="24"/>
          <w:szCs w:val="24"/>
          <w:lang w:eastAsia="pt-BR"/>
        </w:rPr>
        <w:t>.</w:t>
      </w:r>
    </w:p>
    <w:p w14:paraId="4E93A760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1188FA86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8.1.11 -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Pelo acompanhamento das operações no sistema eletrônico durante a sessão pública do pregão eletrônico, ficando responsável pelo ônus decorrente da perda de negócios diante da inobservância de quaisquer mensagens emitidas pelo sistema ou de sua desconexão; </w:t>
      </w:r>
    </w:p>
    <w:p w14:paraId="40F7691D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8.1.12 -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Pela fidelidade e legitimidade das informações e dos documentos apresentados em qualquer fase da licitação; </w:t>
      </w:r>
    </w:p>
    <w:p w14:paraId="6E885D11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6745B9" w14:textId="6E1AEA5D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8.1.13 -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Pela manutenção do compromisso de executar o objeto deste Edital, nas condições estabelecidas</w:t>
      </w:r>
      <w:r w:rsidR="00480858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4EA7718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1E77FA2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8.1.14 -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Pelo cumprimento dos prazos e demais exigências deste Edital; </w:t>
      </w:r>
    </w:p>
    <w:p w14:paraId="29181644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1B0562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8.1.15 -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Pela leitura de todas as condições da contratação constantes da minuta do contrato a ser assinado, não sendo admitida alegação posterior de desconhecimento; </w:t>
      </w:r>
    </w:p>
    <w:p w14:paraId="53AA329E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364A776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8.1.16 -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Pela não utilização ou divulgação de quaisquer informações sigilosas às quais tenha acesso em virtude deste Pregão. </w:t>
      </w:r>
      <w:r w:rsidRPr="00230E8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</w:t>
      </w:r>
    </w:p>
    <w:p w14:paraId="077923C0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</w:p>
    <w:p w14:paraId="07A0EAF3" w14:textId="02817DF5" w:rsidR="00771C86" w:rsidRPr="00230E87" w:rsidRDefault="00771C86" w:rsidP="00480858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8.1.17 - </w:t>
      </w:r>
      <w:r w:rsidRPr="00230E8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Efetuar a entrega dos serviços em perfeitas condições, em estrita observância das especificações deste instrumento, acompanhados das respectivas Notas Ficais Eletrônicas. </w:t>
      </w:r>
    </w:p>
    <w:p w14:paraId="436226DF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</w:p>
    <w:p w14:paraId="277A1480" w14:textId="25DFA611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8.1.1</w:t>
      </w:r>
      <w:r w:rsidR="00480858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8</w:t>
      </w:r>
      <w:r w:rsidRPr="00230E87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 - </w:t>
      </w:r>
      <w:r w:rsidRPr="00230E87">
        <w:rPr>
          <w:rFonts w:ascii="Arial" w:eastAsia="Calibri" w:hAnsi="Arial" w:cs="Arial"/>
          <w:color w:val="000000"/>
          <w:sz w:val="24"/>
          <w:szCs w:val="24"/>
          <w:lang w:eastAsia="pt-BR"/>
        </w:rPr>
        <w:t>O CISOP não aceitará, sob pretexto algum, a transferência de responsabilidade da CONTRATADA para outras entidades, sejam fabricantes, técnicos ou quaisquer outros.</w:t>
      </w:r>
    </w:p>
    <w:p w14:paraId="11714406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414B65A2" w14:textId="1C9FDD31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8.1.</w:t>
      </w:r>
      <w:r w:rsidR="00480858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19</w:t>
      </w:r>
      <w:r w:rsidRPr="00230E87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 -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30E87">
        <w:rPr>
          <w:rFonts w:ascii="Arial" w:eastAsia="Times New Roman" w:hAnsi="Arial" w:cs="Arial"/>
          <w:bCs/>
          <w:sz w:val="24"/>
          <w:szCs w:val="24"/>
          <w:lang w:eastAsia="pt-BR"/>
        </w:rPr>
        <w:t>Efetuar as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publicações no dia seguinte ao envio das publicações pelo CISOP, sob pena de aplicabilidade das sanções previstas neste Edital.</w:t>
      </w:r>
      <w:r w:rsidRPr="00230E87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230E8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</w:t>
      </w:r>
    </w:p>
    <w:p w14:paraId="0486CE53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42A5EACB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8.2 - DAS OBRIGAÇÕES DO CISOP:</w:t>
      </w:r>
    </w:p>
    <w:p w14:paraId="722D40C4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D1A82EF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8.2.1 -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Requisitar por meio de e-mail, o fornecimento dos serviços, conforme as necessidades, conferindo o fornecimento e atestando o recebimento gradual do produto através do setor responsável pelo Recebimento.</w:t>
      </w:r>
    </w:p>
    <w:p w14:paraId="0D1DDBAD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D812EF3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8.2.2 -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Comunicar à licitante vencedora qualquer irregularidade na entrega dos serviços e interromper imediatamente o fornecimento, se for o caso. </w:t>
      </w:r>
    </w:p>
    <w:p w14:paraId="6FF2F578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BFEA96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8.2.3 -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Solicitar a substituição dos serviços que não apresentar condições de ser utilizado. </w:t>
      </w:r>
    </w:p>
    <w:p w14:paraId="1B976F36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92219E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8.2.4 -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Prestar as informações e os esclarecimentos que venham a ser solicitados pela licitante vencedora. </w:t>
      </w:r>
    </w:p>
    <w:p w14:paraId="50206A50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9B5695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8.2.5 -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Impedir que terceiros forneçam o objeto deste edital. </w:t>
      </w:r>
    </w:p>
    <w:p w14:paraId="10554B9A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34212A3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8.2.6 -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Efetuar o pagamento à licitante vencedora, mediante a apresentação da respectiva nota fiscal eletrônica, devidamente discriminada e acompanhada do correspondente atestado de entrega.</w:t>
      </w:r>
    </w:p>
    <w:p w14:paraId="08D1B9D4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14:paraId="70D2BFD9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lastRenderedPageBreak/>
        <w:t xml:space="preserve">8.2.7 - </w:t>
      </w:r>
      <w:r w:rsidRPr="00230E8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Paralisar ou suspender, a qualquer tempo, a execução do contrato, de forma parcial ou total, mediante pagamento único e exclusivo do fornecimento executado. </w:t>
      </w:r>
    </w:p>
    <w:p w14:paraId="6016CCC2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65BA2217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8.2.8 - </w:t>
      </w:r>
      <w:r w:rsidRPr="00230E87">
        <w:rPr>
          <w:rFonts w:ascii="Arial" w:eastAsia="Calibri" w:hAnsi="Arial" w:cs="Arial"/>
          <w:sz w:val="24"/>
          <w:szCs w:val="24"/>
          <w:lang w:eastAsia="pt-BR"/>
        </w:rPr>
        <w:t>Atentar para que durante a vigência deste contrato, sejam mantidas todas as condições de qualificação exigidas na licitação, bem assim a sua compatibilidade com as obrigações assumidas pela CONTRATADA.</w:t>
      </w:r>
    </w:p>
    <w:p w14:paraId="50807901" w14:textId="77777777" w:rsidR="00480858" w:rsidRDefault="00480858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30BAB09C" w14:textId="3BF56716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230E87">
        <w:rPr>
          <w:rFonts w:ascii="Arial" w:eastAsia="Calibri" w:hAnsi="Arial" w:cs="Arial"/>
          <w:b/>
          <w:sz w:val="24"/>
          <w:szCs w:val="24"/>
          <w:lang w:eastAsia="pt-BR"/>
        </w:rPr>
        <w:t xml:space="preserve">8.2.9 - </w:t>
      </w:r>
      <w:r w:rsidRPr="00230E87">
        <w:rPr>
          <w:rFonts w:ascii="Arial" w:eastAsia="Calibri" w:hAnsi="Arial" w:cs="Arial"/>
          <w:sz w:val="24"/>
          <w:szCs w:val="24"/>
          <w:lang w:eastAsia="pt-BR"/>
        </w:rPr>
        <w:t>Não obstante a EMPRESA VENCEDORA DA LICITAÇÃO seja a única e exclusiva responsável pela execução de todos os serviços, o CISOP reserva-se o direito de, sem que de qualquer forma restrinja a plenitude desta responsabilidade, exercer a mais ampla e completa fiscalização sobre os serviços, diretamente, pelo Setor responsável.</w:t>
      </w:r>
    </w:p>
    <w:p w14:paraId="05162BDD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9D72EF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color w:val="000000"/>
          <w:sz w:val="24"/>
          <w:szCs w:val="24"/>
          <w:highlight w:val="lightGray"/>
          <w:lang w:eastAsia="pt-BR"/>
        </w:rPr>
        <w:t>CLÁUSULA NONA - DA FISCALIZAÇÃO</w:t>
      </w:r>
    </w:p>
    <w:p w14:paraId="394F16C3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354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A290BCF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9.1 -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A execução do objeto será acompanhada, controlada, fiscalizada e avaliada pelo setor competente do CISOP, que será a área responsável pela 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gestão do Contrato.</w:t>
      </w:r>
    </w:p>
    <w:p w14:paraId="03B6DD4B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954389A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9.1.1 -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Nos termos do § 1º do artigo 67 da Lei 8.666/1993, caberá ao 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representante da área supracitada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, que será o 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fiscal da contratação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, proceder às anotações das ocorrências relacionadas com a execução do Contrato, determinando o que for necessário à regularização das falhas ou impropriedades observadas.</w:t>
      </w:r>
    </w:p>
    <w:p w14:paraId="4F0C21D1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F7A3FC5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9.2 -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A fiscalização é exercida no interesse do CISOP, não excluindo ou reduzindo a responsabilidade da CONTRATADA, inclusive perante terceiros, por qualquer irregularidade e, na sua ocorrência, não implica corresponsabilidade do CISOP ou de seus agentes e prepostos.</w:t>
      </w:r>
    </w:p>
    <w:p w14:paraId="2FED312C" w14:textId="77777777" w:rsidR="00771C86" w:rsidRPr="00230E87" w:rsidRDefault="00771C86" w:rsidP="00771C86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9843F33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9.3 -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Quaisquer exigências da fiscalização, inerentes ao objeto contratado, deverão ser prontamente atendidas pela CONTRATADA, sem quaisquer ônus adicionais para o CISOP.</w:t>
      </w:r>
    </w:p>
    <w:p w14:paraId="217955AE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D8B8FF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- CAUSAS DE EXTINÇÃO DO CONTRATO</w:t>
      </w:r>
    </w:p>
    <w:p w14:paraId="033DDEBD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796B2CD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10.1 -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Este Contrato se extinguirá pelas hipóteses de rescisão e de resolução previstas nos subitens seguintes.</w:t>
      </w:r>
    </w:p>
    <w:p w14:paraId="6B5660E0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BCF72A0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10.2 -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O CISOP poderá, sem prejuízo da aplicação de outras penalidades previstas em lei ou neste Contrato, rescindi-lo nos seguintes casos:</w:t>
      </w:r>
    </w:p>
    <w:p w14:paraId="106D4AB4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a)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ou total das obrigações contratuais;</w:t>
      </w:r>
    </w:p>
    <w:p w14:paraId="4BD7A87E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B67C018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b)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declaração de falência ou aceitação do pedido de recuperação judicial da CONTRATADA, no curso da execução deste Contrato;</w:t>
      </w:r>
    </w:p>
    <w:p w14:paraId="464115C9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9ED9B48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c)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injustificada baixa na qualidade do produto entregue, a juízo do CISOP.</w:t>
      </w:r>
    </w:p>
    <w:p w14:paraId="3B6AFC23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57A289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10.3 -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Resolve-se o Contrato:</w:t>
      </w:r>
    </w:p>
    <w:p w14:paraId="5BA66B51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a)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pelo decurso de seu prazo de vigência;</w:t>
      </w:r>
    </w:p>
    <w:p w14:paraId="1A6FECE7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2E011AA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b)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pelo integral cumprimento de seu objeto, atestado pelo órgão interno competente do CISOP;</w:t>
      </w:r>
    </w:p>
    <w:p w14:paraId="791285FD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6AB35F1" w14:textId="77777777" w:rsidR="00771C86" w:rsidRPr="00230E87" w:rsidRDefault="00771C86" w:rsidP="00771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c)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pelo acordo formal entre as partes, nos termos do que dispõe o art. 472 do Código Civil Brasileiro.</w:t>
      </w:r>
    </w:p>
    <w:p w14:paraId="3226FBE2" w14:textId="77777777" w:rsidR="00480858" w:rsidRDefault="00480858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01414249" w14:textId="6BAEF62D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PRIMEIRA - DA MULTA</w:t>
      </w:r>
    </w:p>
    <w:p w14:paraId="3F9894EE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B9640F5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11.1 -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Pela inexecução total ou parcial do Contrato, poderá o CISOP, mediante regular processo administrativo e garantida a prévia defesa, aplicar à CONTRATADA, além das demais cominações legais pertinentes, as 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seguintes sanções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2E46DBC9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 Advertência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F6A6D42" w14:textId="77777777" w:rsidR="00771C86" w:rsidRPr="00230E87" w:rsidRDefault="00771C86" w:rsidP="00771C86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II - Multa de até </w:t>
      </w: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0,3%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(zero vírgula três por cento) por dia de inadimplemento, até o 30º (trigésimo) dia, calculada sobre o valor global do Contrato; </w:t>
      </w:r>
    </w:p>
    <w:p w14:paraId="60EE6281" w14:textId="77777777" w:rsidR="00771C86" w:rsidRPr="00230E87" w:rsidRDefault="00771C86" w:rsidP="00771C86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III - Multa de até </w:t>
      </w: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10%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(dez por cento) sobre o valor global do Contrato, no caso de inadimplemento por prazo superior a 30 (trinta) dias até 60 (sessenta) dias;</w:t>
      </w:r>
    </w:p>
    <w:p w14:paraId="3445CD80" w14:textId="77777777" w:rsidR="00771C86" w:rsidRPr="00230E87" w:rsidRDefault="00771C86" w:rsidP="00771C86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IV - Multa de até </w:t>
      </w: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20%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(vinte por cento) sobre o valor global do Contrato, no caso de inadimplemento por prazo superior a 60 (sessenta) dias;</w:t>
      </w:r>
    </w:p>
    <w:p w14:paraId="74E96AC8" w14:textId="77777777" w:rsidR="00771C86" w:rsidRPr="00230E87" w:rsidRDefault="00771C86" w:rsidP="00771C86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 -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Impedimento de licitar e contratar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CISOP, pelo prazo de até 5 (cinco) anos;</w:t>
      </w:r>
    </w:p>
    <w:p w14:paraId="39B27F35" w14:textId="77777777" w:rsidR="00771C86" w:rsidRPr="00230E87" w:rsidRDefault="00771C86" w:rsidP="00771C86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VI - Rescisão do Contrato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aplicável independentemente de efetiva aplicação de qualquer das penalidades anteriores.</w:t>
      </w:r>
    </w:p>
    <w:p w14:paraId="0FC6D42C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9C64D23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11.1.1 -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As sanções definidas nos 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itens I, II, III e IV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poderão ser aplicadas pela Setor Financeiro ou pela Presidência do CISOP. As sanções dos 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itens V e VI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serão aplicadas pela Presidência do CISOP.</w:t>
      </w:r>
    </w:p>
    <w:p w14:paraId="278A178D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B63BE9" w14:textId="77777777" w:rsidR="00771C86" w:rsidRPr="00230E87" w:rsidRDefault="00771C86" w:rsidP="00771C86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11.1.2 -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valores das multas aplicadas poderão ser descontados dos pagamentos devidos pelo CISOP. Se os valores dos pagamentos devidos não forem suficientes, a diferença deverá ser recolhida pela CONTRATADA no prazo máximo de 5 (cinco) dias úteis a contar da aplicação da sanção. </w:t>
      </w:r>
    </w:p>
    <w:p w14:paraId="2525429F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17993AC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11.1.3 -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Em face da gravidade da infração, poderão ser aplicadas as penalidades V e VI cumulativamente com a multa cabível.</w:t>
      </w:r>
    </w:p>
    <w:p w14:paraId="5022F304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7D1CFDF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11.1.4 -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As penalidades somente serão aplicadas 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após regular processo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t>administrativo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, em que se garantirá a observância dos princípios do contraditório e da ampla defesa, na forma e nos prazos previstos em lei.</w:t>
      </w:r>
    </w:p>
    <w:p w14:paraId="77207BAB" w14:textId="77777777" w:rsidR="00771C86" w:rsidRPr="00230E87" w:rsidRDefault="00771C86" w:rsidP="00771C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355146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11.2 -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 xml:space="preserve"> Para os devidos fins, entende-se por valor global do Contrato aquele correspondente ao resultado da soma dos preços totais dos itens adjudicados à CONTRATADA.</w:t>
      </w:r>
    </w:p>
    <w:p w14:paraId="7C7BB189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3056BD12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SEGUNDA - PEÇAS INTEGRANTES DO    CONTRATO</w:t>
      </w:r>
    </w:p>
    <w:p w14:paraId="0AA02F63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E46A642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12.1 - 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do PREGÃO ELETRÔNICO Nº 39/2022, bem como a documentação e a proposta comercial da CONTRATADA, no que estas não conflitarem com o Contrato e com o Edital.</w:t>
      </w:r>
    </w:p>
    <w:p w14:paraId="3764FBC8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81BFE46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TERCEIRA – DO FORO</w:t>
      </w:r>
    </w:p>
    <w:p w14:paraId="24F69C5F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D9B34B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13.1 - 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71C0025C" w14:textId="77777777" w:rsidR="00771C86" w:rsidRPr="00230E87" w:rsidRDefault="00771C86" w:rsidP="00771C8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E277383" w14:textId="77777777" w:rsidR="00771C86" w:rsidRPr="00230E87" w:rsidRDefault="00771C86" w:rsidP="00771C86">
      <w:pPr>
        <w:autoSpaceDE w:val="0"/>
        <w:autoSpaceDN w:val="0"/>
        <w:adjustRightInd w:val="0"/>
        <w:spacing w:after="0" w:line="221" w:lineRule="atLeast"/>
        <w:ind w:firstLine="226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bookmarkStart w:id="1" w:name="_Hlk93326210"/>
      <w:r w:rsidRPr="00230E8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13.2 - </w:t>
      </w:r>
      <w:r w:rsidRPr="00230E8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 w14:paraId="7A875E99" w14:textId="77777777" w:rsidR="00771C86" w:rsidRPr="00230E87" w:rsidRDefault="00771C86" w:rsidP="00771C86">
      <w:pPr>
        <w:autoSpaceDE w:val="0"/>
        <w:autoSpaceDN w:val="0"/>
        <w:adjustRightInd w:val="0"/>
        <w:spacing w:after="0" w:line="221" w:lineRule="atLeast"/>
        <w:ind w:firstLine="226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15C08DC1" w14:textId="54E7981F" w:rsidR="00771C86" w:rsidRPr="00230E87" w:rsidRDefault="00771C86" w:rsidP="00480858">
      <w:pPr>
        <w:autoSpaceDE w:val="0"/>
        <w:autoSpaceDN w:val="0"/>
        <w:adjustRightInd w:val="0"/>
        <w:spacing w:after="0" w:line="221" w:lineRule="atLeast"/>
        <w:ind w:firstLine="22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13.3 - 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 </w:t>
      </w:r>
      <w:bookmarkEnd w:id="1"/>
    </w:p>
    <w:p w14:paraId="170AD957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640A93D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 de julho de 2022</w:t>
      </w: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49A93957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B15F9F1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5224068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E0DB5E9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</w:t>
      </w:r>
    </w:p>
    <w:p w14:paraId="1F08AD93" w14:textId="77777777" w:rsidR="00771C86" w:rsidRPr="00230E87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230E8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VLADEMIR ANTONIO BARELLA </w:t>
      </w:r>
    </w:p>
    <w:p w14:paraId="2AF792AE" w14:textId="77777777" w:rsidR="00771C86" w:rsidRPr="00230E87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 PRESIDENTE</w:t>
      </w:r>
    </w:p>
    <w:p w14:paraId="2FDD2749" w14:textId="77777777" w:rsidR="00771C86" w:rsidRPr="00230E87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238E3D3" w14:textId="77777777" w:rsidR="00771C86" w:rsidRPr="00230E87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88FA5B" w14:textId="77777777" w:rsidR="00771C86" w:rsidRPr="00230E87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</w:t>
      </w:r>
    </w:p>
    <w:p w14:paraId="00F953B2" w14:textId="77777777" w:rsidR="00771C86" w:rsidRPr="00230E87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CONTRATADA</w:t>
      </w:r>
    </w:p>
    <w:p w14:paraId="780C9706" w14:textId="53C3C3D6" w:rsidR="00771C86" w:rsidRPr="00230E87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REPRESENTANTE LEGAL</w:t>
      </w:r>
    </w:p>
    <w:p w14:paraId="160AA656" w14:textId="77777777" w:rsidR="00771C86" w:rsidRPr="00230E87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6FC2C7A" w14:textId="77777777" w:rsidR="00771C86" w:rsidRPr="00230E87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14:paraId="1D2AD2A7" w14:textId="183CDC22" w:rsidR="00771C86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EE006FF" w14:textId="77777777" w:rsidR="00771C86" w:rsidRPr="00230E87" w:rsidRDefault="00771C86" w:rsidP="00771C8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                                __________________________</w:t>
      </w:r>
    </w:p>
    <w:p w14:paraId="43790C33" w14:textId="77777777" w:rsidR="00771C86" w:rsidRPr="00230E87" w:rsidRDefault="00771C86" w:rsidP="00771C8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3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</w:t>
      </w:r>
      <w:r w:rsidRPr="00230E87">
        <w:rPr>
          <w:rFonts w:ascii="Arial" w:eastAsia="Times New Roman" w:hAnsi="Arial" w:cs="Arial"/>
          <w:sz w:val="24"/>
          <w:szCs w:val="24"/>
          <w:lang w:eastAsia="pt-BR"/>
        </w:rPr>
        <w:t>GILMAR ANTONIO COZER</w:t>
      </w:r>
      <w:r w:rsidRPr="00230E8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</w:t>
      </w:r>
      <w:r w:rsidRPr="00230E8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GISELE CAETANO PINTO </w:t>
      </w:r>
    </w:p>
    <w:p w14:paraId="04340AFB" w14:textId="08D745CF" w:rsidR="006C4D34" w:rsidRDefault="00771C86" w:rsidP="0048085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</w:pPr>
      <w:r w:rsidRPr="00230E87">
        <w:rPr>
          <w:rFonts w:ascii="Arial" w:eastAsia="Times New Roman" w:hAnsi="Arial" w:cs="Arial"/>
          <w:bCs/>
          <w:sz w:val="24"/>
          <w:szCs w:val="24"/>
          <w:lang w:eastAsia="pt-BR"/>
        </w:rPr>
        <w:t>GERENTE DE COMPRAS E LICITAÇOES                           GERENTE DE CONTRATOS</w:t>
      </w:r>
    </w:p>
    <w:sectPr w:rsidR="006C4D34" w:rsidSect="00230E87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269" w:right="567" w:bottom="828" w:left="993" w:header="284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B4F9" w14:textId="77777777" w:rsidR="00000000" w:rsidRDefault="00480858">
      <w:pPr>
        <w:spacing w:after="0" w:line="240" w:lineRule="auto"/>
      </w:pPr>
      <w:r>
        <w:separator/>
      </w:r>
    </w:p>
  </w:endnote>
  <w:endnote w:type="continuationSeparator" w:id="0">
    <w:p w14:paraId="17BDBA9C" w14:textId="77777777" w:rsidR="00000000" w:rsidRDefault="0048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05BB" w14:textId="77777777" w:rsidR="00D55D55" w:rsidRDefault="00DC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6B9A85" w14:textId="77777777" w:rsidR="00D55D55" w:rsidRDefault="0048085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ACCF" w14:textId="77777777" w:rsidR="00D55D55" w:rsidRDefault="00DC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0B533F" w14:textId="77777777" w:rsidR="00D55D55" w:rsidRDefault="0048085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3394" w14:textId="77777777" w:rsidR="00000000" w:rsidRDefault="00480858">
      <w:pPr>
        <w:spacing w:after="0" w:line="240" w:lineRule="auto"/>
      </w:pPr>
      <w:r>
        <w:separator/>
      </w:r>
    </w:p>
  </w:footnote>
  <w:footnote w:type="continuationSeparator" w:id="0">
    <w:p w14:paraId="045C6935" w14:textId="77777777" w:rsidR="00000000" w:rsidRDefault="0048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8BED" w14:textId="77777777" w:rsidR="0051207D" w:rsidRDefault="00DC19A5" w:rsidP="0051207D">
    <w:pPr>
      <w:pStyle w:val="Cabealho"/>
    </w:pPr>
    <w:r w:rsidRPr="009B4054">
      <w:rPr>
        <w:noProof/>
      </w:rPr>
      <w:drawing>
        <wp:inline distT="0" distB="0" distL="0" distR="0" wp14:anchorId="4523297D" wp14:editId="70FB66FD">
          <wp:extent cx="6570345" cy="1259205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6519" w14:textId="77777777" w:rsidR="00265F54" w:rsidRDefault="00DC19A5" w:rsidP="00A02AE0">
    <w:pPr>
      <w:pStyle w:val="Cabealho"/>
      <w:ind w:left="142"/>
    </w:pPr>
    <w:r w:rsidRPr="009B4054">
      <w:rPr>
        <w:noProof/>
      </w:rPr>
      <w:drawing>
        <wp:inline distT="0" distB="0" distL="0" distR="0" wp14:anchorId="77AAFC28" wp14:editId="75987B4C">
          <wp:extent cx="6372225" cy="1304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86"/>
    <w:rsid w:val="00480858"/>
    <w:rsid w:val="006C4D34"/>
    <w:rsid w:val="00771C86"/>
    <w:rsid w:val="00A46A5E"/>
    <w:rsid w:val="00C11360"/>
    <w:rsid w:val="00D92BD7"/>
    <w:rsid w:val="00D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1767"/>
  <w15:chartTrackingRefBased/>
  <w15:docId w15:val="{97FA658F-119A-46AF-8462-A544B4C1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71C8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71C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1C86"/>
  </w:style>
  <w:style w:type="paragraph" w:styleId="Cabealho">
    <w:name w:val="header"/>
    <w:aliases w:val="Cabeçalho superior,Heading 1a"/>
    <w:basedOn w:val="Normal"/>
    <w:link w:val="CabealhoChar"/>
    <w:uiPriority w:val="99"/>
    <w:rsid w:val="00771C8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771C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C19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cisop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3854</Words>
  <Characters>20816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2</cp:revision>
  <dcterms:created xsi:type="dcterms:W3CDTF">2022-07-04T14:06:00Z</dcterms:created>
  <dcterms:modified xsi:type="dcterms:W3CDTF">2022-07-04T16:56:00Z</dcterms:modified>
</cp:coreProperties>
</file>